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F2740F">
        <w:rPr>
          <w:b/>
          <w:sz w:val="26"/>
          <w:szCs w:val="26"/>
        </w:rPr>
        <w:t>2</w:t>
      </w:r>
      <w:r w:rsidR="00F67329">
        <w:rPr>
          <w:b/>
          <w:sz w:val="26"/>
          <w:szCs w:val="26"/>
        </w:rPr>
        <w:t>9</w:t>
      </w:r>
      <w:r w:rsidRPr="00EB28EE">
        <w:rPr>
          <w:b/>
          <w:sz w:val="26"/>
          <w:szCs w:val="26"/>
        </w:rPr>
        <w:t xml:space="preserve">» </w:t>
      </w:r>
      <w:r w:rsidR="008F3017">
        <w:rPr>
          <w:b/>
          <w:sz w:val="26"/>
          <w:szCs w:val="26"/>
        </w:rPr>
        <w:t>августа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F67329">
        <w:rPr>
          <w:b/>
          <w:sz w:val="26"/>
          <w:szCs w:val="26"/>
        </w:rPr>
        <w:t>71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0C7ABC">
        <w:rPr>
          <w:sz w:val="26"/>
          <w:szCs w:val="26"/>
        </w:rPr>
        <w:t>23</w:t>
      </w:r>
      <w:r w:rsidR="008F3017">
        <w:rPr>
          <w:sz w:val="26"/>
          <w:szCs w:val="26"/>
        </w:rPr>
        <w:t>.07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0C7ABC">
        <w:rPr>
          <w:sz w:val="26"/>
          <w:szCs w:val="26"/>
        </w:rPr>
        <w:t>8510</w:t>
      </w:r>
      <w:r w:rsidR="0032598B" w:rsidRPr="0032598B">
        <w:rPr>
          <w:sz w:val="26"/>
          <w:szCs w:val="26"/>
        </w:rPr>
        <w:t>/19</w:t>
      </w:r>
      <w:r w:rsidR="00734A33">
        <w:rPr>
          <w:sz w:val="26"/>
          <w:szCs w:val="26"/>
        </w:rPr>
        <w:t>О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7F47B9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  <w:lang w:val="en-US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7F47B9">
        <w:rPr>
          <w:sz w:val="26"/>
          <w:szCs w:val="26"/>
          <w:lang w:val="en-US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0C7ABC">
        <w:rPr>
          <w:sz w:val="26"/>
          <w:szCs w:val="26"/>
        </w:rPr>
        <w:t>77:06:0006002</w:t>
      </w:r>
      <w:proofErr w:type="gramEnd"/>
      <w:r w:rsidR="000C7ABC">
        <w:rPr>
          <w:sz w:val="26"/>
          <w:szCs w:val="26"/>
        </w:rPr>
        <w:t>:2768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6E0531" w:rsidRPr="006E0531">
        <w:rPr>
          <w:sz w:val="26"/>
          <w:szCs w:val="26"/>
        </w:rPr>
        <w:t>ул.</w:t>
      </w:r>
      <w:r w:rsidR="006E0531">
        <w:rPr>
          <w:sz w:val="26"/>
          <w:szCs w:val="26"/>
        </w:rPr>
        <w:t xml:space="preserve"> </w:t>
      </w:r>
      <w:r w:rsidR="006E0531" w:rsidRPr="006E0531">
        <w:rPr>
          <w:sz w:val="26"/>
          <w:szCs w:val="26"/>
        </w:rPr>
        <w:t>Бутлерова, д.</w:t>
      </w:r>
      <w:r w:rsidR="006E0531">
        <w:rPr>
          <w:sz w:val="26"/>
          <w:szCs w:val="26"/>
        </w:rPr>
        <w:t xml:space="preserve"> </w:t>
      </w:r>
      <w:r w:rsidR="006E0531" w:rsidRPr="006E0531">
        <w:rPr>
          <w:sz w:val="26"/>
          <w:szCs w:val="26"/>
        </w:rPr>
        <w:t>17Б</w:t>
      </w:r>
    </w:p>
    <w:p w:rsidR="00691FEE" w:rsidRPr="008131E6" w:rsidRDefault="00691FEE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AF5AB2" w:rsidRDefault="00313BEA" w:rsidP="0084192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недвижимости </w:t>
      </w:r>
      <w:r w:rsidR="00AF5AB2" w:rsidRPr="00AF5AB2">
        <w:rPr>
          <w:sz w:val="26"/>
          <w:szCs w:val="26"/>
        </w:rPr>
        <w:t xml:space="preserve">с кадастровым номером </w:t>
      </w:r>
      <w:r>
        <w:rPr>
          <w:sz w:val="26"/>
          <w:szCs w:val="26"/>
        </w:rPr>
        <w:t>77:06:0006002:2768</w:t>
      </w:r>
      <w:r w:rsidR="00AF5AB2" w:rsidRPr="00AF5AB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>
        <w:rPr>
          <w:sz w:val="26"/>
          <w:szCs w:val="26"/>
        </w:rPr>
        <w:t>6</w:t>
      </w:r>
      <w:r w:rsidR="00AF5AB2" w:rsidRPr="00AF5AB2">
        <w:rPr>
          <w:sz w:val="26"/>
          <w:szCs w:val="26"/>
        </w:rPr>
        <w:t xml:space="preserve"> «</w:t>
      </w:r>
      <w:r w:rsidRPr="00313BEA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AF5AB2" w:rsidRPr="00AF5AB2">
        <w:rPr>
          <w:sz w:val="26"/>
          <w:szCs w:val="26"/>
        </w:rPr>
        <w:t>»</w:t>
      </w:r>
      <w:r>
        <w:rPr>
          <w:sz w:val="26"/>
          <w:szCs w:val="26"/>
        </w:rPr>
        <w:t>, подгруппы 6.1 «</w:t>
      </w:r>
      <w:r w:rsidRPr="00313BEA">
        <w:rPr>
          <w:sz w:val="26"/>
          <w:szCs w:val="26"/>
        </w:rPr>
        <w:t xml:space="preserve">Объекты </w:t>
      </w:r>
      <w:proofErr w:type="spellStart"/>
      <w:r w:rsidRPr="00313BEA">
        <w:rPr>
          <w:sz w:val="26"/>
          <w:szCs w:val="26"/>
        </w:rPr>
        <w:t>офисно</w:t>
      </w:r>
      <w:proofErr w:type="spellEnd"/>
      <w:r w:rsidRPr="00313BEA">
        <w:rPr>
          <w:sz w:val="26"/>
          <w:szCs w:val="26"/>
        </w:rPr>
        <w:t>-делового назначения (основная территория)</w:t>
      </w:r>
      <w:r>
        <w:rPr>
          <w:sz w:val="26"/>
          <w:szCs w:val="26"/>
        </w:rPr>
        <w:t>»</w:t>
      </w:r>
      <w:r w:rsidR="00AF5AB2">
        <w:rPr>
          <w:sz w:val="26"/>
          <w:szCs w:val="26"/>
        </w:rPr>
        <w:t>.</w:t>
      </w:r>
    </w:p>
    <w:p w:rsidR="00953C04" w:rsidRDefault="00953C04" w:rsidP="0084192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953C04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77:06:0006002:2768 пересчитана с учетом коэффициента экспликации 0.521423343.</w:t>
      </w:r>
    </w:p>
    <w:p w:rsidR="00953C04" w:rsidRDefault="00953C04" w:rsidP="00953C04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953C04">
        <w:rPr>
          <w:sz w:val="26"/>
          <w:szCs w:val="26"/>
        </w:rPr>
        <w:t>Удельный показатель кадастровой стоимости объекта недвижимости</w:t>
      </w:r>
      <w:r w:rsidRPr="00953C04">
        <w:rPr>
          <w:sz w:val="26"/>
          <w:szCs w:val="26"/>
        </w:rPr>
        <w:br/>
        <w:t>с кадастровым номером 77:06:0006002:2768 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F67329">
        <w:rPr>
          <w:sz w:val="26"/>
          <w:szCs w:val="26"/>
        </w:rPr>
        <w:t xml:space="preserve"> </w:t>
      </w:r>
      <w:r w:rsidR="00F67329" w:rsidRPr="00F67329">
        <w:rPr>
          <w:sz w:val="26"/>
          <w:szCs w:val="26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F67329" w:rsidRPr="00953C04" w:rsidRDefault="00F67329" w:rsidP="00953C04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F67329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F67329" w:rsidRDefault="00F67329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b/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 xml:space="preserve">Документ </w:t>
            </w:r>
            <w:r w:rsidRPr="0003140A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03140A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 xml:space="preserve">Кадастровая стоимость </w:t>
            </w:r>
            <w:r w:rsidRPr="0003140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03140A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03140A" w:rsidRDefault="00313BEA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3BEA">
              <w:rPr>
                <w:sz w:val="22"/>
                <w:szCs w:val="22"/>
              </w:rPr>
              <w:t>77:06:0006002:2768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03140A" w:rsidRDefault="00313BEA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97 011 663,</w:t>
            </w:r>
            <w:r w:rsidRPr="00313B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</w:tcPr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№ 40557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</w:p>
          <w:p w:rsidR="009B5E4E" w:rsidRPr="009B5E4E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6A79BC" w:rsidRPr="0003140A" w:rsidRDefault="009B5E4E" w:rsidP="009B5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03140A" w:rsidRDefault="00F67329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50 584 148,</w:t>
            </w:r>
            <w:r w:rsidRPr="00F67329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6A79BC" w:rsidRPr="0003140A" w:rsidRDefault="006A79BC" w:rsidP="00505E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3140A">
              <w:rPr>
                <w:sz w:val="22"/>
                <w:szCs w:val="22"/>
              </w:rPr>
              <w:t>01.01.201</w:t>
            </w:r>
            <w:r w:rsidR="00505E67">
              <w:rPr>
                <w:sz w:val="22"/>
                <w:szCs w:val="22"/>
              </w:rPr>
              <w:t>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AF5AB2" w:rsidP="00B9292B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A540C0">
        <w:rPr>
          <w:sz w:val="26"/>
          <w:szCs w:val="26"/>
        </w:rPr>
        <w:t>а</w:t>
      </w:r>
      <w:r>
        <w:rPr>
          <w:sz w:val="26"/>
          <w:szCs w:val="26"/>
        </w:rPr>
        <w:t>меститель н</w:t>
      </w:r>
      <w:r w:rsidR="00B9292B" w:rsidRPr="008A3CC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9292B" w:rsidRPr="008A3CC2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>
        <w:rPr>
          <w:sz w:val="26"/>
          <w:szCs w:val="26"/>
        </w:rPr>
        <w:br/>
      </w:r>
      <w:r w:rsidR="00B9292B" w:rsidRPr="008A3CC2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="00B9292B" w:rsidRPr="008A3CC2">
        <w:rPr>
          <w:sz w:val="26"/>
          <w:szCs w:val="26"/>
        </w:rPr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</w:t>
      </w:r>
      <w:proofErr w:type="gramStart"/>
      <w:r w:rsidRPr="008A3CC2">
        <w:rPr>
          <w:sz w:val="26"/>
          <w:szCs w:val="26"/>
        </w:rPr>
        <w:t xml:space="preserve">страхования»   </w:t>
      </w:r>
      <w:proofErr w:type="gramEnd"/>
      <w:r w:rsidRPr="008A3CC2">
        <w:rPr>
          <w:sz w:val="26"/>
          <w:szCs w:val="26"/>
        </w:rPr>
        <w:t xml:space="preserve">                                                      </w:t>
      </w:r>
      <w:r w:rsidR="008A3CC2">
        <w:rPr>
          <w:sz w:val="26"/>
          <w:szCs w:val="26"/>
        </w:rPr>
        <w:t xml:space="preserve">                 </w:t>
      </w:r>
      <w:r w:rsidR="00A540C0">
        <w:rPr>
          <w:sz w:val="26"/>
          <w:szCs w:val="26"/>
        </w:rPr>
        <w:t xml:space="preserve">  </w:t>
      </w:r>
      <w:r w:rsidR="008A3CC2">
        <w:rPr>
          <w:sz w:val="26"/>
          <w:szCs w:val="26"/>
        </w:rPr>
        <w:t xml:space="preserve">  </w:t>
      </w:r>
      <w:r w:rsidR="00A540C0">
        <w:rPr>
          <w:sz w:val="26"/>
          <w:szCs w:val="26"/>
        </w:rPr>
        <w:t>К.С</w:t>
      </w:r>
      <w:r w:rsidRPr="008A3CC2">
        <w:rPr>
          <w:sz w:val="26"/>
          <w:szCs w:val="26"/>
        </w:rPr>
        <w:t xml:space="preserve">. </w:t>
      </w:r>
      <w:r w:rsidR="00A540C0">
        <w:rPr>
          <w:sz w:val="26"/>
          <w:szCs w:val="26"/>
        </w:rPr>
        <w:t>Капитонов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7F47B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7ABC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A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531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7B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3C04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AB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BEC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2740F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329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46AB02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1BDB-D07D-4E35-86F8-E1C6A3A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2019-08-12T12:12:00Z</cp:lastPrinted>
  <dcterms:created xsi:type="dcterms:W3CDTF">2019-08-21T06:10:00Z</dcterms:created>
  <dcterms:modified xsi:type="dcterms:W3CDTF">2019-08-30T06:40:00Z</dcterms:modified>
</cp:coreProperties>
</file>