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3F47C6">
      <w:pPr>
        <w:spacing w:line="260" w:lineRule="exact"/>
        <w:ind w:right="-2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FB0252" w:rsidRPr="00BC78F3">
        <w:rPr>
          <w:b/>
          <w:sz w:val="26"/>
          <w:szCs w:val="26"/>
        </w:rPr>
        <w:t>17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B16F7B">
        <w:rPr>
          <w:b/>
          <w:sz w:val="26"/>
          <w:szCs w:val="26"/>
        </w:rPr>
        <w:t>октября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2019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B16F7B">
        <w:rPr>
          <w:b/>
          <w:sz w:val="26"/>
          <w:szCs w:val="26"/>
        </w:rPr>
        <w:t>2</w:t>
      </w:r>
      <w:r w:rsidR="00FB0252" w:rsidRPr="00BC78F3">
        <w:rPr>
          <w:b/>
          <w:sz w:val="26"/>
          <w:szCs w:val="26"/>
        </w:rPr>
        <w:t>15</w:t>
      </w:r>
      <w:r w:rsidR="00F62D66" w:rsidRPr="003F47C6">
        <w:rPr>
          <w:b/>
          <w:sz w:val="26"/>
          <w:szCs w:val="26"/>
        </w:rPr>
        <w:t>/19</w:t>
      </w:r>
    </w:p>
    <w:p w:rsidR="00470695" w:rsidRPr="003F47C6" w:rsidRDefault="00470695" w:rsidP="003F47C6">
      <w:pPr>
        <w:spacing w:line="260" w:lineRule="exact"/>
        <w:ind w:right="-2"/>
        <w:jc w:val="both"/>
        <w:rPr>
          <w:sz w:val="26"/>
          <w:szCs w:val="26"/>
        </w:rPr>
      </w:pPr>
    </w:p>
    <w:p w:rsidR="004D33D4" w:rsidRPr="003F47C6" w:rsidRDefault="00470695" w:rsidP="003F47C6">
      <w:pPr>
        <w:tabs>
          <w:tab w:val="left" w:pos="5387"/>
        </w:tabs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B16F7B" w:rsidRPr="00B16F7B">
        <w:rPr>
          <w:sz w:val="26"/>
          <w:szCs w:val="26"/>
        </w:rPr>
        <w:t>24.09.2019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 xml:space="preserve">№ </w:t>
      </w:r>
      <w:r w:rsidR="00B16F7B" w:rsidRPr="00B16F7B">
        <w:rPr>
          <w:sz w:val="26"/>
          <w:szCs w:val="26"/>
        </w:rPr>
        <w:t>33-8-199/19-(0)-0</w:t>
      </w:r>
      <w:r w:rsidR="003A4443" w:rsidRPr="003F47C6">
        <w:rPr>
          <w:sz w:val="26"/>
          <w:szCs w:val="26"/>
        </w:rPr>
        <w:t xml:space="preserve"> </w:t>
      </w:r>
      <w:r w:rsidR="004D33D4" w:rsidRPr="003F47C6">
        <w:rPr>
          <w:sz w:val="26"/>
          <w:szCs w:val="26"/>
        </w:rPr>
        <w:t>(</w:t>
      </w:r>
      <w:r w:rsidR="003A4443" w:rsidRPr="003F47C6">
        <w:rPr>
          <w:sz w:val="26"/>
          <w:szCs w:val="26"/>
        </w:rPr>
        <w:t>заявк</w:t>
      </w:r>
      <w:r w:rsidR="00DD2656" w:rsidRPr="003F47C6">
        <w:rPr>
          <w:sz w:val="26"/>
          <w:szCs w:val="26"/>
        </w:rPr>
        <w:t>а</w:t>
      </w:r>
      <w:r w:rsidR="003A4443" w:rsidRPr="003F47C6">
        <w:rPr>
          <w:sz w:val="26"/>
          <w:szCs w:val="26"/>
        </w:rPr>
        <w:t xml:space="preserve"> через портал государственных </w:t>
      </w:r>
      <w:r w:rsidR="009B0948">
        <w:rPr>
          <w:sz w:val="26"/>
          <w:szCs w:val="26"/>
        </w:rPr>
        <w:br/>
      </w:r>
      <w:r w:rsidR="003A4443" w:rsidRPr="003F47C6">
        <w:rPr>
          <w:sz w:val="26"/>
          <w:szCs w:val="26"/>
        </w:rPr>
        <w:t>и муниципальных услуг</w:t>
      </w:r>
      <w:r w:rsidR="004D33D4" w:rsidRPr="003F47C6">
        <w:rPr>
          <w:sz w:val="26"/>
          <w:szCs w:val="26"/>
        </w:rPr>
        <w:t>)</w:t>
      </w:r>
    </w:p>
    <w:p w:rsidR="00470695" w:rsidRPr="003F47C6" w:rsidRDefault="00470695" w:rsidP="003F47C6">
      <w:pPr>
        <w:tabs>
          <w:tab w:val="left" w:pos="5387"/>
          <w:tab w:val="left" w:pos="5812"/>
        </w:tabs>
        <w:spacing w:line="260" w:lineRule="exact"/>
        <w:ind w:right="-2"/>
        <w:jc w:val="both"/>
        <w:rPr>
          <w:sz w:val="26"/>
          <w:szCs w:val="26"/>
        </w:rPr>
      </w:pPr>
    </w:p>
    <w:p w:rsidR="00470695" w:rsidRPr="003F47C6" w:rsidRDefault="00470695" w:rsidP="003F47C6">
      <w:pPr>
        <w:tabs>
          <w:tab w:val="left" w:pos="5529"/>
        </w:tabs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BC78F3">
        <w:rPr>
          <w:sz w:val="26"/>
          <w:szCs w:val="26"/>
        </w:rPr>
        <w:t>***</w:t>
      </w:r>
    </w:p>
    <w:p w:rsidR="003C1DED" w:rsidRPr="003F47C6" w:rsidRDefault="003C1DED" w:rsidP="003F47C6">
      <w:pPr>
        <w:tabs>
          <w:tab w:val="left" w:pos="5103"/>
        </w:tabs>
        <w:spacing w:line="260" w:lineRule="exact"/>
        <w:ind w:right="-2"/>
        <w:jc w:val="both"/>
        <w:rPr>
          <w:sz w:val="26"/>
          <w:szCs w:val="26"/>
        </w:rPr>
      </w:pPr>
    </w:p>
    <w:p w:rsidR="00470695" w:rsidRPr="003F47C6" w:rsidRDefault="00470695" w:rsidP="00B16F7B">
      <w:pPr>
        <w:tabs>
          <w:tab w:val="left" w:pos="5103"/>
          <w:tab w:val="left" w:pos="5387"/>
        </w:tabs>
        <w:spacing w:line="260" w:lineRule="exact"/>
        <w:ind w:right="-2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="00B16F7B">
        <w:rPr>
          <w:sz w:val="26"/>
          <w:szCs w:val="26"/>
        </w:rPr>
        <w:tab/>
      </w:r>
      <w:r w:rsidR="00B16F7B" w:rsidRPr="00B16F7B">
        <w:rPr>
          <w:rFonts w:eastAsia="Times New Roman"/>
          <w:sz w:val="26"/>
          <w:szCs w:val="26"/>
        </w:rPr>
        <w:t>77:10:0002004:1060</w:t>
      </w:r>
    </w:p>
    <w:p w:rsidR="00E60D3B" w:rsidRPr="003F47C6" w:rsidRDefault="00470695" w:rsidP="003F47C6">
      <w:pPr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955F21" w:rsidRPr="003F47C6">
        <w:rPr>
          <w:sz w:val="26"/>
          <w:szCs w:val="26"/>
        </w:rPr>
        <w:t>г.</w:t>
      </w:r>
      <w:r w:rsidR="00FD2C14" w:rsidRPr="003F47C6">
        <w:rPr>
          <w:sz w:val="26"/>
          <w:szCs w:val="26"/>
        </w:rPr>
        <w:t xml:space="preserve"> Москва</w:t>
      </w:r>
      <w:r w:rsidR="004D33D4" w:rsidRPr="003F47C6">
        <w:rPr>
          <w:sz w:val="26"/>
          <w:szCs w:val="26"/>
        </w:rPr>
        <w:t xml:space="preserve">, </w:t>
      </w:r>
      <w:r w:rsidR="00B16F7B" w:rsidRPr="00B16F7B">
        <w:rPr>
          <w:sz w:val="26"/>
          <w:szCs w:val="26"/>
        </w:rPr>
        <w:t>ул</w:t>
      </w:r>
      <w:r w:rsidR="00B16F7B">
        <w:rPr>
          <w:sz w:val="26"/>
          <w:szCs w:val="26"/>
        </w:rPr>
        <w:t>.</w:t>
      </w:r>
      <w:r w:rsidR="00B16F7B" w:rsidRPr="00B16F7B">
        <w:rPr>
          <w:sz w:val="26"/>
          <w:szCs w:val="26"/>
        </w:rPr>
        <w:t xml:space="preserve"> Калинина, д.</w:t>
      </w:r>
      <w:r w:rsidR="00B16F7B">
        <w:rPr>
          <w:sz w:val="26"/>
          <w:szCs w:val="26"/>
        </w:rPr>
        <w:t xml:space="preserve"> </w:t>
      </w:r>
      <w:r w:rsidR="00B16F7B" w:rsidRPr="00B16F7B">
        <w:rPr>
          <w:sz w:val="26"/>
          <w:szCs w:val="26"/>
        </w:rPr>
        <w:t>37, строен.</w:t>
      </w:r>
      <w:r w:rsidR="00B16F7B">
        <w:rPr>
          <w:sz w:val="26"/>
          <w:szCs w:val="26"/>
        </w:rPr>
        <w:t xml:space="preserve"> </w:t>
      </w:r>
      <w:r w:rsidR="00B16F7B" w:rsidRPr="00B16F7B">
        <w:rPr>
          <w:sz w:val="26"/>
          <w:szCs w:val="26"/>
        </w:rPr>
        <w:t>2а</w:t>
      </w:r>
    </w:p>
    <w:p w:rsidR="00C358B3" w:rsidRPr="003F47C6" w:rsidRDefault="00C358B3" w:rsidP="003F47C6">
      <w:pPr>
        <w:spacing w:line="260" w:lineRule="exact"/>
        <w:ind w:left="5387" w:right="-2" w:hanging="5387"/>
        <w:jc w:val="both"/>
        <w:rPr>
          <w:sz w:val="26"/>
          <w:szCs w:val="26"/>
        </w:rPr>
      </w:pPr>
    </w:p>
    <w:p w:rsidR="00A96DCA" w:rsidRPr="003F47C6" w:rsidRDefault="00E06112" w:rsidP="003F47C6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3F47C6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</w:p>
    <w:p w:rsidR="00F95CC5" w:rsidRPr="003F47C6" w:rsidRDefault="00F95CC5" w:rsidP="003F47C6">
      <w:pPr>
        <w:tabs>
          <w:tab w:val="left" w:pos="709"/>
        </w:tabs>
        <w:spacing w:line="260" w:lineRule="exact"/>
        <w:ind w:firstLine="720"/>
        <w:jc w:val="both"/>
        <w:rPr>
          <w:sz w:val="26"/>
          <w:szCs w:val="26"/>
        </w:rPr>
      </w:pPr>
      <w:r w:rsidRPr="003F47C6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3F47C6">
        <w:rPr>
          <w:rFonts w:eastAsia="Times New Roman"/>
          <w:sz w:val="26"/>
          <w:szCs w:val="26"/>
        </w:rPr>
        <w:t xml:space="preserve"> </w:t>
      </w:r>
      <w:r w:rsidRPr="003F47C6">
        <w:rPr>
          <w:sz w:val="26"/>
          <w:szCs w:val="26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 xml:space="preserve">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>и (или) методологических ошибок, допущенных при определении кадастровой стоимости».</w:t>
      </w:r>
    </w:p>
    <w:p w:rsidR="00F95CC5" w:rsidRPr="003F47C6" w:rsidRDefault="00F95CC5" w:rsidP="003F47C6">
      <w:pPr>
        <w:tabs>
          <w:tab w:val="left" w:pos="709"/>
        </w:tabs>
        <w:spacing w:line="260" w:lineRule="exact"/>
        <w:ind w:firstLine="720"/>
        <w:jc w:val="both"/>
        <w:rPr>
          <w:sz w:val="26"/>
          <w:szCs w:val="26"/>
        </w:rPr>
      </w:pPr>
      <w:r w:rsidRPr="003F47C6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95CC5" w:rsidRPr="003F47C6" w:rsidRDefault="00F95CC5" w:rsidP="003F47C6">
      <w:pPr>
        <w:tabs>
          <w:tab w:val="left" w:pos="567"/>
          <w:tab w:val="left" w:pos="709"/>
        </w:tabs>
        <w:spacing w:line="260" w:lineRule="exact"/>
        <w:ind w:firstLine="709"/>
        <w:jc w:val="both"/>
        <w:rPr>
          <w:sz w:val="26"/>
          <w:szCs w:val="26"/>
          <w:lang w:eastAsia="en-US"/>
        </w:rPr>
      </w:pPr>
      <w:r w:rsidRPr="003F47C6">
        <w:rPr>
          <w:sz w:val="26"/>
          <w:szCs w:val="26"/>
          <w:lang w:eastAsia="en-US"/>
        </w:rPr>
        <w:t xml:space="preserve">Обращение </w:t>
      </w:r>
      <w:r w:rsidR="00B16F7B" w:rsidRPr="00B16F7B">
        <w:rPr>
          <w:sz w:val="26"/>
          <w:szCs w:val="26"/>
          <w:lang w:eastAsia="en-US"/>
        </w:rPr>
        <w:t>от 24.09.2019 № 33-8-199/19-(0)-0</w:t>
      </w:r>
      <w:r w:rsidR="007D06C2">
        <w:rPr>
          <w:sz w:val="26"/>
          <w:szCs w:val="26"/>
          <w:lang w:eastAsia="en-US"/>
        </w:rPr>
        <w:t xml:space="preserve"> </w:t>
      </w:r>
      <w:r w:rsidRPr="003F47C6">
        <w:rPr>
          <w:sz w:val="26"/>
          <w:szCs w:val="26"/>
          <w:lang w:eastAsia="en-US"/>
        </w:rPr>
        <w:t xml:space="preserve">не соответствует части 8 и 9 </w:t>
      </w:r>
      <w:r w:rsidR="007D06C2">
        <w:rPr>
          <w:sz w:val="26"/>
          <w:szCs w:val="26"/>
          <w:lang w:eastAsia="en-US"/>
        </w:rPr>
        <w:br/>
      </w:r>
      <w:r w:rsidRPr="003F47C6">
        <w:rPr>
          <w:sz w:val="26"/>
          <w:szCs w:val="26"/>
          <w:lang w:eastAsia="en-US"/>
        </w:rPr>
        <w:t xml:space="preserve">статьи 21 Закона о ГКО. 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853A25" w:rsidRPr="003F47C6" w:rsidRDefault="00853A25" w:rsidP="003F47C6">
      <w:pPr>
        <w:spacing w:line="260" w:lineRule="exact"/>
        <w:rPr>
          <w:sz w:val="26"/>
          <w:szCs w:val="26"/>
        </w:rPr>
      </w:pPr>
      <w:r w:rsidRPr="003F47C6">
        <w:rPr>
          <w:sz w:val="26"/>
          <w:szCs w:val="26"/>
        </w:rPr>
        <w:t>Начальник Управления государственной</w:t>
      </w:r>
      <w:r w:rsidRPr="003F47C6">
        <w:rPr>
          <w:sz w:val="26"/>
          <w:szCs w:val="26"/>
        </w:rPr>
        <w:br/>
        <w:t xml:space="preserve">кадастровой оценки </w:t>
      </w:r>
    </w:p>
    <w:p w:rsidR="00853A25" w:rsidRPr="003F47C6" w:rsidRDefault="00853A25" w:rsidP="003F47C6">
      <w:pPr>
        <w:spacing w:line="260" w:lineRule="exact"/>
        <w:rPr>
          <w:sz w:val="26"/>
          <w:szCs w:val="26"/>
        </w:rPr>
      </w:pPr>
      <w:r w:rsidRPr="003F47C6">
        <w:rPr>
          <w:sz w:val="26"/>
          <w:szCs w:val="26"/>
        </w:rPr>
        <w:t xml:space="preserve">ГБУ «Центр имущественных платежей </w:t>
      </w:r>
    </w:p>
    <w:p w:rsidR="00C92A2C" w:rsidRDefault="00853A25" w:rsidP="00BC78F3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3F47C6">
        <w:rPr>
          <w:sz w:val="26"/>
          <w:szCs w:val="26"/>
        </w:rPr>
        <w:t xml:space="preserve">и жилищного страхования»                                                         </w:t>
      </w:r>
      <w:r w:rsidR="00FE3750" w:rsidRPr="003F47C6">
        <w:rPr>
          <w:sz w:val="26"/>
          <w:szCs w:val="26"/>
        </w:rPr>
        <w:t xml:space="preserve">         </w:t>
      </w:r>
      <w:r w:rsidRPr="003F47C6">
        <w:rPr>
          <w:sz w:val="26"/>
          <w:szCs w:val="26"/>
        </w:rPr>
        <w:t xml:space="preserve"> </w:t>
      </w:r>
      <w:r w:rsidR="003F47C6">
        <w:rPr>
          <w:sz w:val="26"/>
          <w:szCs w:val="26"/>
        </w:rPr>
        <w:t xml:space="preserve">           </w:t>
      </w:r>
      <w:r w:rsidRPr="003F47C6">
        <w:rPr>
          <w:sz w:val="26"/>
          <w:szCs w:val="26"/>
        </w:rPr>
        <w:t>К.С. Капитонов</w:t>
      </w:r>
      <w:bookmarkStart w:id="0" w:name="_GoBack"/>
      <w:bookmarkEnd w:id="0"/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4148C"/>
    <w:rsid w:val="00841E65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60EA"/>
    <w:rsid w:val="00BA69AA"/>
    <w:rsid w:val="00BB019E"/>
    <w:rsid w:val="00BB0CAA"/>
    <w:rsid w:val="00BB6DB9"/>
    <w:rsid w:val="00BB7C5B"/>
    <w:rsid w:val="00BC103F"/>
    <w:rsid w:val="00BC6B06"/>
    <w:rsid w:val="00BC78F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252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58403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5383-3A06-4EB8-BDEF-79DC848E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2019-04-09T05:51:00Z</cp:lastPrinted>
  <dcterms:created xsi:type="dcterms:W3CDTF">2019-10-21T12:36:00Z</dcterms:created>
  <dcterms:modified xsi:type="dcterms:W3CDTF">2019-10-24T11:16:00Z</dcterms:modified>
</cp:coreProperties>
</file>