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5A2142">
        <w:rPr>
          <w:b/>
          <w:sz w:val="28"/>
          <w:szCs w:val="28"/>
        </w:rPr>
        <w:t>05</w:t>
      </w:r>
      <w:r w:rsidRPr="00F91D1A">
        <w:rPr>
          <w:b/>
          <w:sz w:val="28"/>
          <w:szCs w:val="28"/>
        </w:rPr>
        <w:t xml:space="preserve">» </w:t>
      </w:r>
      <w:r w:rsidR="00FD5D17">
        <w:rPr>
          <w:b/>
          <w:sz w:val="28"/>
          <w:szCs w:val="28"/>
        </w:rPr>
        <w:t>декабря</w:t>
      </w:r>
      <w:r w:rsidRPr="00F91D1A">
        <w:rPr>
          <w:b/>
          <w:sz w:val="28"/>
          <w:szCs w:val="28"/>
        </w:rPr>
        <w:t xml:space="preserve"> 2019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5A2142">
        <w:rPr>
          <w:b/>
          <w:sz w:val="28"/>
          <w:szCs w:val="28"/>
        </w:rPr>
        <w:t>281</w:t>
      </w:r>
      <w:r w:rsidRPr="00F91D1A">
        <w:rPr>
          <w:b/>
          <w:sz w:val="28"/>
          <w:szCs w:val="28"/>
        </w:rPr>
        <w:t>/19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F91D1A" w:rsidRPr="00F91D1A">
        <w:rPr>
          <w:sz w:val="28"/>
          <w:szCs w:val="28"/>
        </w:rPr>
        <w:t>18</w:t>
      </w:r>
      <w:r w:rsidR="00761922" w:rsidRPr="00F91D1A">
        <w:rPr>
          <w:sz w:val="28"/>
          <w:szCs w:val="28"/>
        </w:rPr>
        <w:t>.10.2019</w:t>
      </w:r>
      <w:r w:rsidR="00CE19E1" w:rsidRPr="00F91D1A">
        <w:rPr>
          <w:sz w:val="28"/>
          <w:szCs w:val="28"/>
        </w:rPr>
        <w:t xml:space="preserve"> № </w:t>
      </w:r>
      <w:r w:rsidR="00761922" w:rsidRPr="00F91D1A">
        <w:rPr>
          <w:sz w:val="28"/>
          <w:szCs w:val="28"/>
        </w:rPr>
        <w:t>33-8-2</w:t>
      </w:r>
      <w:r w:rsidR="00F91D1A" w:rsidRPr="00F91D1A">
        <w:rPr>
          <w:sz w:val="28"/>
          <w:szCs w:val="28"/>
        </w:rPr>
        <w:t>93</w:t>
      </w:r>
      <w:r w:rsidR="00761922" w:rsidRPr="00F91D1A">
        <w:rPr>
          <w:sz w:val="28"/>
          <w:szCs w:val="28"/>
        </w:rPr>
        <w:t>/19-(0)-0</w:t>
      </w:r>
      <w:r w:rsidR="00CE19E1" w:rsidRPr="00F91D1A">
        <w:rPr>
          <w:sz w:val="28"/>
          <w:szCs w:val="28"/>
        </w:rPr>
        <w:t xml:space="preserve"> 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841F89">
        <w:rPr>
          <w:sz w:val="28"/>
          <w:szCs w:val="28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AF0E7D" w:rsidRPr="00F91D1A">
        <w:rPr>
          <w:sz w:val="28"/>
          <w:szCs w:val="28"/>
        </w:rPr>
        <w:t>77:02:0021005</w:t>
      </w:r>
      <w:proofErr w:type="gramEnd"/>
      <w:r w:rsidR="00AF0E7D" w:rsidRPr="00F91D1A">
        <w:rPr>
          <w:sz w:val="28"/>
          <w:szCs w:val="28"/>
        </w:rPr>
        <w:t>:1</w:t>
      </w:r>
      <w:r w:rsidR="00F91D1A" w:rsidRPr="00F91D1A">
        <w:rPr>
          <w:sz w:val="28"/>
          <w:szCs w:val="28"/>
        </w:rPr>
        <w:t>084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3123DD" w:rsidRPr="003123DD">
        <w:rPr>
          <w:sz w:val="28"/>
          <w:szCs w:val="28"/>
        </w:rPr>
        <w:t>проезд Марьиной Рощи 17-й, д.</w:t>
      </w:r>
      <w:r w:rsidR="003123DD">
        <w:rPr>
          <w:sz w:val="28"/>
          <w:szCs w:val="28"/>
        </w:rPr>
        <w:t xml:space="preserve"> </w:t>
      </w:r>
      <w:r w:rsidR="003123DD" w:rsidRPr="003123DD">
        <w:rPr>
          <w:sz w:val="28"/>
          <w:szCs w:val="28"/>
        </w:rPr>
        <w:t>13, строен.</w:t>
      </w:r>
      <w:r w:rsidR="003123DD">
        <w:rPr>
          <w:sz w:val="28"/>
          <w:szCs w:val="28"/>
        </w:rPr>
        <w:t xml:space="preserve"> </w:t>
      </w:r>
      <w:r w:rsidR="003123DD" w:rsidRPr="003123DD">
        <w:rPr>
          <w:sz w:val="28"/>
          <w:szCs w:val="28"/>
        </w:rPr>
        <w:t>1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3123DD" w:rsidRPr="003123DD">
        <w:rPr>
          <w:sz w:val="28"/>
          <w:szCs w:val="28"/>
        </w:rPr>
        <w:t>77:02:0021005:1084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назначения (основная территория)».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3123DD" w:rsidRPr="00204807">
        <w:rPr>
          <w:sz w:val="28"/>
          <w:szCs w:val="28"/>
        </w:rPr>
        <w:t>77:02:0021005:1084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3123DD" w:rsidRPr="00204807">
        <w:rPr>
          <w:sz w:val="28"/>
          <w:szCs w:val="28"/>
        </w:rPr>
        <w:t>7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1E0418" w:rsidRPr="00204807">
        <w:rPr>
          <w:sz w:val="28"/>
          <w:szCs w:val="28"/>
        </w:rPr>
        <w:t>Объекты производственного назначения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3123DD" w:rsidRPr="00204807">
        <w:rPr>
          <w:sz w:val="28"/>
          <w:szCs w:val="28"/>
        </w:rPr>
        <w:t xml:space="preserve">7.9 </w:t>
      </w:r>
      <w:r w:rsidR="00D64D58" w:rsidRPr="00204807">
        <w:rPr>
          <w:sz w:val="28"/>
          <w:szCs w:val="28"/>
        </w:rPr>
        <w:t>«</w:t>
      </w:r>
      <w:r w:rsidR="001E0418" w:rsidRPr="00204807">
        <w:rPr>
          <w:sz w:val="28"/>
          <w:szCs w:val="28"/>
        </w:rPr>
        <w:t>Складские объекты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B2958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57A55">
        <w:trPr>
          <w:trHeight w:val="114"/>
          <w:jc w:val="center"/>
        </w:trPr>
        <w:tc>
          <w:tcPr>
            <w:tcW w:w="0" w:type="auto"/>
          </w:tcPr>
          <w:p w:rsidR="006A79BC" w:rsidRPr="00204807" w:rsidRDefault="00204807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77:02:0021005:1084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597C8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77 410 887,</w:t>
            </w:r>
            <w:r w:rsidR="00204807" w:rsidRPr="0020480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22" w:type="dxa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204807" w:rsidRDefault="00597C8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66 583 824,</w:t>
            </w:r>
            <w:r w:rsidR="00204807" w:rsidRPr="0020480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E2372A" w:rsidP="00E2372A">
      <w:pPr>
        <w:rPr>
          <w:sz w:val="26"/>
          <w:szCs w:val="26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8E59EB">
        <w:rPr>
          <w:sz w:val="28"/>
          <w:szCs w:val="28"/>
        </w:rPr>
        <w:t xml:space="preserve">           К.С. Капитонов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41F8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1F89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1560B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99CC-DA09-41EF-904F-96A11F1F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2019-12-05T07:39:00Z</cp:lastPrinted>
  <dcterms:created xsi:type="dcterms:W3CDTF">2019-11-28T11:17:00Z</dcterms:created>
  <dcterms:modified xsi:type="dcterms:W3CDTF">2019-12-09T06:30:00Z</dcterms:modified>
</cp:coreProperties>
</file>